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0C15" w:rsidRDefault="00FF0C15" w:rsidP="00B134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FF0C15" w:rsidRDefault="00FF0C15" w:rsidP="00B134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CF0303" w:rsidRDefault="00CF0303" w:rsidP="00CF0303">
      <w:pPr>
        <w:ind w:right="2"/>
        <w:jc w:val="center"/>
      </w:pPr>
      <w:r>
        <w:rPr>
          <w:noProof/>
        </w:rPr>
        <w:drawing>
          <wp:inline distT="0" distB="0" distL="0" distR="0" wp14:anchorId="5A665F1F" wp14:editId="245C1FED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303" w:rsidRDefault="00CF0303" w:rsidP="00CF0303">
      <w:pPr>
        <w:shd w:val="clear" w:color="auto" w:fill="FFFFFF"/>
        <w:spacing w:before="86"/>
        <w:ind w:right="10"/>
        <w:jc w:val="center"/>
      </w:pPr>
    </w:p>
    <w:p w:rsidR="00CF0303" w:rsidRPr="00BE0F24" w:rsidRDefault="00CF0303" w:rsidP="00CF030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 xml:space="preserve">АДМИНИСТРАЦИЯ ТИМАШЕВСКОГО </w:t>
      </w:r>
      <w:proofErr w:type="gramStart"/>
      <w:r w:rsidRPr="00BE0F24">
        <w:rPr>
          <w:rFonts w:ascii="Times New Roman" w:hAnsi="Times New Roman" w:cs="Times New Roman"/>
          <w:b/>
          <w:sz w:val="28"/>
          <w:szCs w:val="28"/>
        </w:rPr>
        <w:t>ГОРОДСКОГО</w:t>
      </w:r>
      <w:proofErr w:type="gramEnd"/>
      <w:r w:rsidRPr="00BE0F2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F0303" w:rsidRPr="00BE0F24" w:rsidRDefault="00CF0303" w:rsidP="00CF030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0F24">
        <w:rPr>
          <w:rFonts w:ascii="Times New Roman" w:hAnsi="Times New Roman" w:cs="Times New Roman"/>
          <w:b/>
          <w:sz w:val="28"/>
          <w:szCs w:val="28"/>
        </w:rPr>
        <w:t>ПОСЕЛЕНИЯ ТИМАШЕВСКОГО РАЙОНА</w:t>
      </w:r>
    </w:p>
    <w:p w:rsidR="00CF0303" w:rsidRPr="00BE0F24" w:rsidRDefault="00CF0303" w:rsidP="00CF0303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  <w:bCs/>
          <w:spacing w:val="108"/>
          <w:sz w:val="36"/>
          <w:szCs w:val="36"/>
        </w:rPr>
        <w:t>ПОСТАНОВЛЕНИЕ</w:t>
      </w:r>
    </w:p>
    <w:p w:rsidR="00CF0303" w:rsidRPr="00BE0F24" w:rsidRDefault="00CF0303" w:rsidP="00CF030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 w:cs="Times New Roman"/>
          <w:sz w:val="28"/>
          <w:szCs w:val="28"/>
          <w:u w:val="single"/>
        </w:rPr>
      </w:pPr>
      <w:r w:rsidRPr="00BE0F24">
        <w:rPr>
          <w:rFonts w:ascii="Times New Roman" w:hAnsi="Times New Roman" w:cs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06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7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.20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20 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>г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.</w:t>
      </w:r>
      <w:r w:rsidRPr="00BE0F24">
        <w:rPr>
          <w:rFonts w:ascii="Times New Roman" w:hAnsi="Times New Roman" w:cs="Times New Roman"/>
          <w:bCs/>
          <w:sz w:val="28"/>
          <w:szCs w:val="28"/>
          <w:u w:val="single"/>
        </w:rPr>
        <w:t xml:space="preserve">    </w:t>
      </w:r>
      <w:r w:rsidRPr="00BE0F24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Cs/>
          <w:sz w:val="28"/>
          <w:szCs w:val="28"/>
        </w:rPr>
        <w:tab/>
        <w:t xml:space="preserve">             </w:t>
      </w:r>
      <w:r w:rsidRPr="00BE0F24">
        <w:rPr>
          <w:rFonts w:ascii="Times New Roman" w:hAnsi="Times New Roman" w:cs="Times New Roman"/>
          <w:bCs/>
          <w:sz w:val="28"/>
          <w:szCs w:val="28"/>
        </w:rPr>
        <w:t>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467</w:t>
      </w:r>
    </w:p>
    <w:p w:rsidR="005E7183" w:rsidRPr="00CF0303" w:rsidRDefault="00CF0303" w:rsidP="00CF0303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  <w:r w:rsidRPr="00BE0F24">
        <w:rPr>
          <w:rFonts w:ascii="Times New Roman" w:hAnsi="Times New Roman" w:cs="Times New Roman"/>
          <w:b/>
        </w:rPr>
        <w:t>город Тимашевск</w:t>
      </w:r>
    </w:p>
    <w:p w:rsidR="005E7183" w:rsidRDefault="005E7183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B134C2" w:rsidRPr="004E640D" w:rsidRDefault="00FF0C15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E640D">
        <w:rPr>
          <w:rFonts w:ascii="Times New Roman CYR" w:hAnsi="Times New Roman CYR" w:cs="Times New Roman CYR"/>
          <w:b/>
          <w:bCs/>
          <w:sz w:val="28"/>
          <w:szCs w:val="28"/>
        </w:rPr>
        <w:t>О</w:t>
      </w:r>
      <w:r w:rsidR="00241054" w:rsidRPr="004E640D">
        <w:rPr>
          <w:rFonts w:ascii="Times New Roman CYR" w:hAnsi="Times New Roman CYR" w:cs="Times New Roman CYR"/>
          <w:b/>
          <w:bCs/>
          <w:sz w:val="28"/>
          <w:szCs w:val="28"/>
        </w:rPr>
        <w:t xml:space="preserve"> внесении изменений в постановление</w:t>
      </w:r>
      <w:r w:rsidR="00B134C2" w:rsidRPr="004E640D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FF27D9" w:rsidRPr="004E640D">
        <w:rPr>
          <w:rFonts w:ascii="Times New Roman CYR" w:hAnsi="Times New Roman CYR" w:cs="Times New Roman CYR"/>
          <w:b/>
          <w:bCs/>
          <w:sz w:val="28"/>
          <w:szCs w:val="28"/>
        </w:rPr>
        <w:t>а</w:t>
      </w:r>
      <w:r w:rsidR="003C208E" w:rsidRPr="004E640D">
        <w:rPr>
          <w:rFonts w:ascii="Times New Roman CYR" w:hAnsi="Times New Roman CYR" w:cs="Times New Roman CYR"/>
          <w:b/>
          <w:bCs/>
          <w:sz w:val="28"/>
          <w:szCs w:val="28"/>
        </w:rPr>
        <w:t>дминистрации</w:t>
      </w:r>
      <w:bookmarkStart w:id="0" w:name="_GoBack"/>
      <w:bookmarkEnd w:id="0"/>
    </w:p>
    <w:p w:rsidR="00B134C2" w:rsidRPr="004E640D" w:rsidRDefault="003C208E" w:rsidP="00B134C2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ind w:right="4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E640D">
        <w:rPr>
          <w:rFonts w:ascii="Times New Roman CYR" w:hAnsi="Times New Roman CYR" w:cs="Times New Roman CYR"/>
          <w:b/>
          <w:bCs/>
          <w:sz w:val="28"/>
          <w:szCs w:val="28"/>
        </w:rPr>
        <w:t>Тимашевского</w:t>
      </w:r>
      <w:r w:rsidR="005E7183" w:rsidRPr="004E640D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241054" w:rsidRPr="004E640D">
        <w:rPr>
          <w:rFonts w:ascii="Times New Roman CYR" w:hAnsi="Times New Roman CYR" w:cs="Times New Roman CYR"/>
          <w:b/>
          <w:bCs/>
          <w:sz w:val="28"/>
          <w:szCs w:val="28"/>
        </w:rPr>
        <w:t>городского</w:t>
      </w:r>
      <w:r w:rsidR="00B134C2" w:rsidRPr="004E640D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FF27D9" w:rsidRPr="004E640D"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241054" w:rsidRPr="004E640D">
        <w:rPr>
          <w:rFonts w:ascii="Times New Roman CYR" w:hAnsi="Times New Roman CYR" w:cs="Times New Roman CYR"/>
          <w:b/>
          <w:bCs/>
          <w:sz w:val="28"/>
          <w:szCs w:val="28"/>
        </w:rPr>
        <w:t>оселения</w:t>
      </w:r>
      <w:r w:rsidR="00FF27D9" w:rsidRPr="004E640D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4E640D">
        <w:rPr>
          <w:rFonts w:ascii="Times New Roman CYR" w:hAnsi="Times New Roman CYR" w:cs="Times New Roman CYR"/>
          <w:b/>
          <w:bCs/>
          <w:sz w:val="28"/>
          <w:szCs w:val="28"/>
        </w:rPr>
        <w:t>Ти</w:t>
      </w:r>
      <w:r w:rsidR="00241054" w:rsidRPr="004E640D">
        <w:rPr>
          <w:rFonts w:ascii="Times New Roman CYR" w:hAnsi="Times New Roman CYR" w:cs="Times New Roman CYR"/>
          <w:b/>
          <w:bCs/>
          <w:sz w:val="28"/>
          <w:szCs w:val="28"/>
        </w:rPr>
        <w:t>м</w:t>
      </w:r>
      <w:r w:rsidRPr="004E640D">
        <w:rPr>
          <w:rFonts w:ascii="Times New Roman CYR" w:hAnsi="Times New Roman CYR" w:cs="Times New Roman CYR"/>
          <w:b/>
          <w:bCs/>
          <w:sz w:val="28"/>
          <w:szCs w:val="28"/>
        </w:rPr>
        <w:t>ашевского</w:t>
      </w:r>
      <w:r w:rsidR="005E7183" w:rsidRPr="004E640D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Pr="004E640D">
        <w:rPr>
          <w:rFonts w:ascii="Times New Roman CYR" w:hAnsi="Times New Roman CYR" w:cs="Times New Roman CYR"/>
          <w:b/>
          <w:bCs/>
          <w:sz w:val="28"/>
          <w:szCs w:val="28"/>
        </w:rPr>
        <w:t>района</w:t>
      </w:r>
    </w:p>
    <w:p w:rsidR="004E640D" w:rsidRPr="004E640D" w:rsidRDefault="003C208E" w:rsidP="004E640D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4E640D">
        <w:rPr>
          <w:rFonts w:ascii="Times New Roman CYR" w:hAnsi="Times New Roman CYR" w:cs="Times New Roman CYR"/>
          <w:bCs/>
          <w:sz w:val="28"/>
          <w:szCs w:val="28"/>
        </w:rPr>
        <w:t>от</w:t>
      </w:r>
      <w:r w:rsidR="008C15D8" w:rsidRPr="004E640D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4E640D" w:rsidRPr="004E640D">
        <w:rPr>
          <w:rFonts w:ascii="Times New Roman CYR" w:hAnsi="Times New Roman CYR" w:cs="Times New Roman CYR"/>
          <w:bCs/>
          <w:sz w:val="28"/>
          <w:szCs w:val="28"/>
        </w:rPr>
        <w:t>22 мая</w:t>
      </w:r>
      <w:r w:rsidR="006F34DE" w:rsidRPr="004E640D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E663FD" w:rsidRPr="004E640D">
        <w:rPr>
          <w:rFonts w:ascii="Times New Roman CYR" w:hAnsi="Times New Roman CYR" w:cs="Times New Roman CYR"/>
          <w:bCs/>
          <w:sz w:val="28"/>
          <w:szCs w:val="28"/>
        </w:rPr>
        <w:t>20</w:t>
      </w:r>
      <w:r w:rsidR="004E640D" w:rsidRPr="004E640D">
        <w:rPr>
          <w:rFonts w:ascii="Times New Roman CYR" w:hAnsi="Times New Roman CYR" w:cs="Times New Roman CYR"/>
          <w:bCs/>
          <w:sz w:val="28"/>
          <w:szCs w:val="28"/>
        </w:rPr>
        <w:t>20</w:t>
      </w:r>
      <w:r w:rsidR="00F95577" w:rsidRPr="004E640D">
        <w:rPr>
          <w:rFonts w:ascii="Times New Roman CYR" w:hAnsi="Times New Roman CYR" w:cs="Times New Roman CYR"/>
          <w:bCs/>
          <w:sz w:val="28"/>
          <w:szCs w:val="28"/>
        </w:rPr>
        <w:t xml:space="preserve"> г.</w:t>
      </w:r>
      <w:r w:rsidR="005E7183" w:rsidRPr="004E640D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4E640D">
        <w:rPr>
          <w:rFonts w:ascii="Times New Roman CYR" w:hAnsi="Times New Roman CYR" w:cs="Times New Roman CYR"/>
          <w:bCs/>
          <w:sz w:val="28"/>
          <w:szCs w:val="28"/>
        </w:rPr>
        <w:t>№</w:t>
      </w:r>
      <w:r w:rsidR="002D101D" w:rsidRPr="004E640D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4E640D" w:rsidRPr="004E640D">
        <w:rPr>
          <w:rFonts w:ascii="Times New Roman CYR" w:hAnsi="Times New Roman CYR" w:cs="Times New Roman CYR"/>
          <w:bCs/>
          <w:sz w:val="28"/>
          <w:szCs w:val="28"/>
        </w:rPr>
        <w:t>385</w:t>
      </w:r>
      <w:r w:rsidR="00B134C2" w:rsidRPr="004E640D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Pr="004E640D">
        <w:rPr>
          <w:rFonts w:ascii="Times New Roman CYR" w:hAnsi="Times New Roman CYR" w:cs="Times New Roman CYR"/>
          <w:bCs/>
          <w:sz w:val="28"/>
          <w:szCs w:val="28"/>
        </w:rPr>
        <w:t>«</w:t>
      </w:r>
      <w:r w:rsidR="004E640D" w:rsidRPr="004E640D">
        <w:rPr>
          <w:rFonts w:ascii="Times New Roman" w:hAnsi="Times New Roman"/>
          <w:sz w:val="28"/>
          <w:szCs w:val="28"/>
        </w:rPr>
        <w:t xml:space="preserve">О подготовке документации </w:t>
      </w:r>
    </w:p>
    <w:p w:rsidR="004E640D" w:rsidRPr="004E640D" w:rsidRDefault="004E640D" w:rsidP="004E640D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4E640D">
        <w:rPr>
          <w:rFonts w:ascii="Times New Roman" w:hAnsi="Times New Roman"/>
          <w:sz w:val="28"/>
          <w:szCs w:val="28"/>
        </w:rPr>
        <w:t>по планировке территории (проект межевания территории)</w:t>
      </w:r>
    </w:p>
    <w:p w:rsidR="004E640D" w:rsidRPr="004E640D" w:rsidRDefault="004E640D" w:rsidP="004E640D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4E640D">
        <w:rPr>
          <w:rFonts w:ascii="Times New Roman" w:hAnsi="Times New Roman"/>
          <w:sz w:val="28"/>
          <w:szCs w:val="28"/>
        </w:rPr>
        <w:t>земельных участков в границах кадастрового квартала</w:t>
      </w:r>
    </w:p>
    <w:p w:rsidR="00225AEF" w:rsidRPr="004E640D" w:rsidRDefault="004E640D" w:rsidP="004E640D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4E640D">
        <w:rPr>
          <w:rFonts w:ascii="Times New Roman" w:hAnsi="Times New Roman"/>
          <w:sz w:val="28"/>
          <w:szCs w:val="28"/>
        </w:rPr>
        <w:t>23:31:0317002 города Тимашевска</w:t>
      </w:r>
    </w:p>
    <w:p w:rsidR="00370333" w:rsidRDefault="00370333" w:rsidP="00B134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D75AF6" w:rsidRDefault="00D75AF6" w:rsidP="00B134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0"/>
          <w:szCs w:val="20"/>
        </w:rPr>
      </w:pPr>
    </w:p>
    <w:p w:rsidR="00562CC3" w:rsidRPr="00FF27D9" w:rsidRDefault="00FF0C15" w:rsidP="00F3648B">
      <w:pPr>
        <w:pStyle w:val="a3"/>
        <w:suppressAutoHyphens/>
        <w:rPr>
          <w:szCs w:val="28"/>
        </w:rPr>
      </w:pPr>
      <w:r w:rsidRPr="00FF27D9">
        <w:rPr>
          <w:szCs w:val="28"/>
        </w:rPr>
        <w:tab/>
      </w:r>
      <w:r w:rsidR="00FB03A1" w:rsidRPr="00FF27D9">
        <w:rPr>
          <w:bCs/>
          <w:szCs w:val="28"/>
        </w:rPr>
        <w:t>В соответствии со статьей 6</w:t>
      </w:r>
      <w:r w:rsidR="001B18A1" w:rsidRPr="00FF27D9">
        <w:rPr>
          <w:bCs/>
          <w:szCs w:val="28"/>
        </w:rPr>
        <w:t>5</w:t>
      </w:r>
      <w:r w:rsidR="00FB03A1" w:rsidRPr="00FF27D9">
        <w:rPr>
          <w:bCs/>
          <w:szCs w:val="28"/>
        </w:rPr>
        <w:t xml:space="preserve"> Устава Тимашевского городского </w:t>
      </w:r>
      <w:r w:rsidR="00225AEF">
        <w:rPr>
          <w:bCs/>
          <w:szCs w:val="28"/>
        </w:rPr>
        <w:t xml:space="preserve">                   </w:t>
      </w:r>
      <w:r w:rsidR="00FB03A1" w:rsidRPr="00FF27D9">
        <w:rPr>
          <w:bCs/>
          <w:szCs w:val="28"/>
        </w:rPr>
        <w:t xml:space="preserve">поселения Тимашевского района, </w:t>
      </w:r>
      <w:r w:rsidR="004E640D">
        <w:rPr>
          <w:szCs w:val="28"/>
        </w:rPr>
        <w:t>в связи с допущенной технической ошибкой</w:t>
      </w:r>
      <w:r w:rsidR="004E640D" w:rsidRPr="00803B6E">
        <w:rPr>
          <w:bCs/>
          <w:szCs w:val="28"/>
        </w:rPr>
        <w:t>,</w:t>
      </w:r>
      <w:r w:rsidR="001D6862" w:rsidRPr="00FF27D9">
        <w:rPr>
          <w:szCs w:val="28"/>
        </w:rPr>
        <w:t xml:space="preserve"> </w:t>
      </w:r>
      <w:r w:rsidR="000700E0">
        <w:rPr>
          <w:szCs w:val="28"/>
        </w:rPr>
        <w:t xml:space="preserve"> </w:t>
      </w:r>
      <w:r w:rsidR="00225AEF">
        <w:rPr>
          <w:szCs w:val="28"/>
        </w:rPr>
        <w:t xml:space="preserve">             </w:t>
      </w:r>
      <w:proofErr w:type="gramStart"/>
      <w:r w:rsidR="00562CC3" w:rsidRPr="00FF27D9">
        <w:rPr>
          <w:szCs w:val="28"/>
        </w:rPr>
        <w:t>п</w:t>
      </w:r>
      <w:proofErr w:type="gramEnd"/>
      <w:r w:rsidR="00562CC3" w:rsidRPr="00FF27D9">
        <w:rPr>
          <w:szCs w:val="28"/>
        </w:rPr>
        <w:t xml:space="preserve"> о с т а н о в л я ю:</w:t>
      </w:r>
    </w:p>
    <w:p w:rsidR="004F0DBB" w:rsidRDefault="00B134C2" w:rsidP="00F3648B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D1015" w:rsidRPr="00FF27D9">
        <w:rPr>
          <w:rFonts w:ascii="Times New Roman" w:hAnsi="Times New Roman" w:cs="Times New Roman"/>
          <w:sz w:val="28"/>
          <w:szCs w:val="28"/>
        </w:rPr>
        <w:t xml:space="preserve">1. </w:t>
      </w:r>
      <w:r w:rsidR="00C34F4A" w:rsidRPr="00FF27D9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4F0DBB">
        <w:rPr>
          <w:rFonts w:ascii="Times New Roman" w:hAnsi="Times New Roman" w:cs="Times New Roman"/>
          <w:sz w:val="28"/>
          <w:szCs w:val="28"/>
        </w:rPr>
        <w:t xml:space="preserve">следующие </w:t>
      </w:r>
      <w:r w:rsidR="00370333" w:rsidRPr="00FF27D9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276092" w:rsidRPr="00FF27D9">
        <w:rPr>
          <w:rFonts w:ascii="Times New Roman" w:hAnsi="Times New Roman" w:cs="Times New Roman"/>
          <w:sz w:val="28"/>
          <w:szCs w:val="28"/>
        </w:rPr>
        <w:t>в постановление</w:t>
      </w:r>
      <w:r w:rsidR="00052008" w:rsidRPr="00FF27D9">
        <w:rPr>
          <w:rFonts w:ascii="Times New Roman" w:hAnsi="Times New Roman" w:cs="Times New Roman"/>
          <w:sz w:val="28"/>
          <w:szCs w:val="28"/>
        </w:rPr>
        <w:t xml:space="preserve"> </w:t>
      </w:r>
      <w:r w:rsidR="00276092" w:rsidRPr="00FF27D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4D1015" w:rsidRPr="00FF27D9">
        <w:rPr>
          <w:rFonts w:ascii="Times New Roman" w:hAnsi="Times New Roman" w:cs="Times New Roman"/>
          <w:sz w:val="28"/>
          <w:szCs w:val="28"/>
        </w:rPr>
        <w:t xml:space="preserve">Тимашевского </w:t>
      </w:r>
      <w:r w:rsidR="004D1015" w:rsidRPr="00A06B8B"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района </w:t>
      </w:r>
      <w:r w:rsidR="001B18A1" w:rsidRPr="00A06B8B"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="004E640D">
        <w:rPr>
          <w:rFonts w:ascii="Times New Roman" w:hAnsi="Times New Roman" w:cs="Times New Roman"/>
          <w:bCs/>
          <w:sz w:val="28"/>
          <w:szCs w:val="28"/>
        </w:rPr>
        <w:t>22</w:t>
      </w:r>
      <w:r w:rsidR="006F34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E640D">
        <w:rPr>
          <w:rFonts w:ascii="Times New Roman" w:hAnsi="Times New Roman" w:cs="Times New Roman"/>
          <w:bCs/>
          <w:sz w:val="28"/>
          <w:szCs w:val="28"/>
        </w:rPr>
        <w:t>мая</w:t>
      </w:r>
      <w:r w:rsidR="006F34D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B18A1" w:rsidRPr="00A06B8B">
        <w:rPr>
          <w:rFonts w:ascii="Times New Roman" w:hAnsi="Times New Roman" w:cs="Times New Roman"/>
          <w:bCs/>
          <w:sz w:val="28"/>
          <w:szCs w:val="28"/>
        </w:rPr>
        <w:t>20</w:t>
      </w:r>
      <w:r w:rsidR="004E640D">
        <w:rPr>
          <w:rFonts w:ascii="Times New Roman" w:hAnsi="Times New Roman" w:cs="Times New Roman"/>
          <w:bCs/>
          <w:sz w:val="28"/>
          <w:szCs w:val="28"/>
        </w:rPr>
        <w:t>20</w:t>
      </w:r>
      <w:r w:rsidR="00F95577">
        <w:rPr>
          <w:rFonts w:ascii="Times New Roman" w:hAnsi="Times New Roman" w:cs="Times New Roman"/>
          <w:bCs/>
          <w:sz w:val="28"/>
          <w:szCs w:val="28"/>
        </w:rPr>
        <w:t xml:space="preserve"> г.</w:t>
      </w:r>
      <w:r w:rsidR="001B18A1" w:rsidRPr="00A06B8B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="004E640D">
        <w:rPr>
          <w:rFonts w:ascii="Times New Roman" w:hAnsi="Times New Roman" w:cs="Times New Roman"/>
          <w:bCs/>
          <w:sz w:val="28"/>
          <w:szCs w:val="28"/>
        </w:rPr>
        <w:t>385</w:t>
      </w:r>
      <w:r w:rsidR="006E67F5" w:rsidRPr="00A06B8B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C34F4A" w:rsidRPr="00A06B8B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="00370333" w:rsidRPr="00A06B8B">
        <w:rPr>
          <w:rFonts w:ascii="Times New Roman" w:hAnsi="Times New Roman" w:cs="Times New Roman"/>
          <w:bCs/>
          <w:sz w:val="28"/>
          <w:szCs w:val="28"/>
        </w:rPr>
        <w:t>«</w:t>
      </w:r>
      <w:r w:rsidR="004E640D">
        <w:rPr>
          <w:rFonts w:ascii="Times New Roman" w:hAnsi="Times New Roman" w:cs="Times New Roman"/>
          <w:bCs/>
          <w:sz w:val="28"/>
          <w:szCs w:val="28"/>
        </w:rPr>
        <w:t>О подготовке документации по планировке территории (проект межевания территории) земельных участков в границах кадастрового квартала 23:31:0317002 города Тимашевска</w:t>
      </w:r>
      <w:r w:rsidR="00370333" w:rsidRPr="00A06B8B">
        <w:rPr>
          <w:rFonts w:ascii="Times New Roman" w:hAnsi="Times New Roman" w:cs="Times New Roman"/>
          <w:bCs/>
          <w:sz w:val="28"/>
          <w:szCs w:val="28"/>
        </w:rPr>
        <w:t>»</w:t>
      </w:r>
      <w:r w:rsidR="004F0DBB">
        <w:rPr>
          <w:rFonts w:ascii="Times New Roman" w:hAnsi="Times New Roman" w:cs="Times New Roman"/>
          <w:bCs/>
          <w:sz w:val="28"/>
          <w:szCs w:val="28"/>
        </w:rPr>
        <w:t>:</w:t>
      </w:r>
    </w:p>
    <w:p w:rsidR="004F0DBB" w:rsidRDefault="004F0DBB" w:rsidP="00F3648B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  <w:t>1.1. В</w:t>
      </w:r>
      <w:r w:rsidR="007240A7" w:rsidRPr="00A06B8B">
        <w:rPr>
          <w:rFonts w:ascii="Times New Roman" w:hAnsi="Times New Roman" w:cs="Times New Roman"/>
          <w:bCs/>
          <w:sz w:val="28"/>
          <w:szCs w:val="28"/>
        </w:rPr>
        <w:t xml:space="preserve"> наименовани</w:t>
      </w:r>
      <w:r w:rsidR="00B7724E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="007240A7" w:rsidRPr="00A06B8B">
        <w:rPr>
          <w:rFonts w:ascii="Times New Roman" w:hAnsi="Times New Roman" w:cs="Times New Roman"/>
          <w:bCs/>
          <w:sz w:val="28"/>
          <w:szCs w:val="28"/>
        </w:rPr>
        <w:t>и</w:t>
      </w:r>
      <w:r w:rsidR="00085B54" w:rsidRPr="00A06B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E7183" w:rsidRPr="00A06B8B">
        <w:rPr>
          <w:rFonts w:ascii="Times New Roman" w:hAnsi="Times New Roman" w:cs="Times New Roman"/>
          <w:bCs/>
          <w:sz w:val="28"/>
          <w:szCs w:val="28"/>
        </w:rPr>
        <w:t>пункт</w:t>
      </w:r>
      <w:r w:rsidR="00B7724E">
        <w:rPr>
          <w:rFonts w:ascii="Times New Roman" w:hAnsi="Times New Roman" w:cs="Times New Roman"/>
          <w:bCs/>
          <w:sz w:val="28"/>
          <w:szCs w:val="28"/>
        </w:rPr>
        <w:t>ах</w:t>
      </w:r>
      <w:r w:rsidR="005E7183" w:rsidRPr="00A06B8B">
        <w:rPr>
          <w:rFonts w:ascii="Times New Roman" w:hAnsi="Times New Roman" w:cs="Times New Roman"/>
          <w:bCs/>
          <w:sz w:val="28"/>
          <w:szCs w:val="28"/>
        </w:rPr>
        <w:t xml:space="preserve"> 1, 2</w:t>
      </w:r>
      <w:r w:rsidR="00085B54" w:rsidRPr="00A06B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A6E52" w:rsidRPr="00A06B8B">
        <w:rPr>
          <w:rFonts w:ascii="Times New Roman" w:hAnsi="Times New Roman" w:cs="Times New Roman"/>
          <w:bCs/>
          <w:sz w:val="28"/>
          <w:szCs w:val="28"/>
        </w:rPr>
        <w:t xml:space="preserve">постановления </w:t>
      </w:r>
      <w:r>
        <w:rPr>
          <w:rFonts w:ascii="Times New Roman" w:hAnsi="Times New Roman" w:cs="Times New Roman"/>
          <w:bCs/>
          <w:sz w:val="28"/>
          <w:szCs w:val="28"/>
        </w:rPr>
        <w:t>слова «(проект межевания территории)» заменить словами «(проект межевания территории и проект планировки территории)».</w:t>
      </w:r>
    </w:p>
    <w:p w:rsidR="00D75AF6" w:rsidRPr="00FF27D9" w:rsidRDefault="00B134C2" w:rsidP="00F3648B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D75AF6">
        <w:rPr>
          <w:rFonts w:ascii="Times New Roman" w:hAnsi="Times New Roman" w:cs="Times New Roman"/>
          <w:bCs/>
          <w:sz w:val="28"/>
          <w:szCs w:val="28"/>
        </w:rPr>
        <w:t>2. Организационному отделу администрации Тимашевского городского поселения Тимашевского района (Сысоев В.Г.) в течени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 w:rsidR="00D75AF6">
        <w:rPr>
          <w:rFonts w:ascii="Times New Roman" w:hAnsi="Times New Roman" w:cs="Times New Roman"/>
          <w:bCs/>
          <w:sz w:val="28"/>
          <w:szCs w:val="28"/>
        </w:rPr>
        <w:t xml:space="preserve"> трех дней со дня принятия настоящего постановления опубликовать его в газете «Знамя труда»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A938D5" w:rsidRPr="00FF27D9" w:rsidRDefault="00B134C2" w:rsidP="00F3648B">
      <w:pPr>
        <w:keepNext/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D75AF6">
        <w:rPr>
          <w:rFonts w:ascii="Times New Roman" w:hAnsi="Times New Roman" w:cs="Times New Roman"/>
          <w:bCs/>
          <w:sz w:val="28"/>
          <w:szCs w:val="28"/>
        </w:rPr>
        <w:t>3</w:t>
      </w:r>
      <w:r w:rsidR="00A938D5" w:rsidRPr="00FF27D9">
        <w:rPr>
          <w:rFonts w:ascii="Times New Roman" w:hAnsi="Times New Roman" w:cs="Times New Roman"/>
          <w:bCs/>
          <w:sz w:val="28"/>
          <w:szCs w:val="28"/>
        </w:rPr>
        <w:t xml:space="preserve">. </w:t>
      </w:r>
      <w:proofErr w:type="gramStart"/>
      <w:r w:rsidR="00A938D5" w:rsidRPr="00FF27D9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="00A938D5" w:rsidRPr="00FF27D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3648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938D5" w:rsidRPr="00FF27D9">
        <w:rPr>
          <w:rFonts w:ascii="Times New Roman" w:hAnsi="Times New Roman" w:cs="Times New Roman"/>
          <w:bCs/>
          <w:sz w:val="28"/>
          <w:szCs w:val="28"/>
        </w:rPr>
        <w:t xml:space="preserve">выполнением настоящего постановления </w:t>
      </w:r>
      <w:r w:rsidR="00F3648B">
        <w:rPr>
          <w:rFonts w:ascii="Times New Roman" w:hAnsi="Times New Roman" w:cs="Times New Roman"/>
          <w:bCs/>
          <w:sz w:val="28"/>
          <w:szCs w:val="28"/>
        </w:rPr>
        <w:t>оставляю за собой.</w:t>
      </w:r>
    </w:p>
    <w:p w:rsidR="00FF0C15" w:rsidRPr="00FF27D9" w:rsidRDefault="005B77A9" w:rsidP="00F3648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75AF6">
        <w:rPr>
          <w:rFonts w:ascii="Times New Roman" w:hAnsi="Times New Roman" w:cs="Times New Roman"/>
          <w:sz w:val="28"/>
          <w:szCs w:val="28"/>
        </w:rPr>
        <w:t>4</w:t>
      </w:r>
      <w:r w:rsidR="00B36BC4" w:rsidRPr="00FF27D9">
        <w:rPr>
          <w:rFonts w:ascii="Times New Roman" w:hAnsi="Times New Roman" w:cs="Times New Roman"/>
          <w:sz w:val="28"/>
          <w:szCs w:val="28"/>
        </w:rPr>
        <w:t xml:space="preserve">. </w:t>
      </w:r>
      <w:r w:rsidR="00FF0C15" w:rsidRPr="00AA18E9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D75AF6">
        <w:rPr>
          <w:rFonts w:ascii="Times New Roman" w:hAnsi="Times New Roman" w:cs="Times New Roman"/>
          <w:sz w:val="28"/>
          <w:szCs w:val="28"/>
        </w:rPr>
        <w:t xml:space="preserve">после его </w:t>
      </w:r>
      <w:r w:rsidR="00F3648B">
        <w:rPr>
          <w:rFonts w:ascii="Times New Roman" w:hAnsi="Times New Roman" w:cs="Times New Roman"/>
          <w:sz w:val="28"/>
          <w:szCs w:val="28"/>
        </w:rPr>
        <w:t xml:space="preserve"> </w:t>
      </w:r>
      <w:r w:rsidR="00D75AF6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F3648B">
        <w:rPr>
          <w:rFonts w:ascii="Times New Roman" w:hAnsi="Times New Roman" w:cs="Times New Roman"/>
          <w:sz w:val="28"/>
          <w:szCs w:val="28"/>
        </w:rPr>
        <w:t xml:space="preserve"> </w:t>
      </w:r>
      <w:r w:rsidR="00D75AF6">
        <w:rPr>
          <w:rFonts w:ascii="Times New Roman" w:hAnsi="Times New Roman" w:cs="Times New Roman"/>
          <w:sz w:val="28"/>
          <w:szCs w:val="28"/>
        </w:rPr>
        <w:t>опубликования</w:t>
      </w:r>
      <w:r w:rsidR="00AA18E9" w:rsidRPr="00AA18E9">
        <w:rPr>
          <w:rFonts w:ascii="Times New Roman" w:hAnsi="Times New Roman" w:cs="Times New Roman"/>
          <w:sz w:val="28"/>
          <w:szCs w:val="28"/>
        </w:rPr>
        <w:t>.</w:t>
      </w:r>
    </w:p>
    <w:p w:rsidR="001B18A1" w:rsidRDefault="001B18A1" w:rsidP="00F3648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614AD2" w:rsidRDefault="00614AD2" w:rsidP="00F3648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:rsidR="00F3648B" w:rsidRDefault="00F3648B" w:rsidP="00F3648B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F3648B" w:rsidRDefault="00F3648B" w:rsidP="00F3648B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FF0C15" w:rsidRPr="00CF0303" w:rsidRDefault="00F3648B" w:rsidP="00CF0303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sectPr w:rsidR="00FF0C15" w:rsidRPr="00CF0303" w:rsidSect="00781B1F">
      <w:headerReference w:type="default" r:id="rId9"/>
      <w:pgSz w:w="12240" w:h="15840"/>
      <w:pgMar w:top="397" w:right="567" w:bottom="170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35B" w:rsidRDefault="0037135B" w:rsidP="00781B1F">
      <w:pPr>
        <w:spacing w:after="0" w:line="240" w:lineRule="auto"/>
      </w:pPr>
      <w:r>
        <w:separator/>
      </w:r>
    </w:p>
  </w:endnote>
  <w:endnote w:type="continuationSeparator" w:id="0">
    <w:p w:rsidR="0037135B" w:rsidRDefault="0037135B" w:rsidP="00781B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35B" w:rsidRDefault="0037135B" w:rsidP="00781B1F">
      <w:pPr>
        <w:spacing w:after="0" w:line="240" w:lineRule="auto"/>
      </w:pPr>
      <w:r>
        <w:separator/>
      </w:r>
    </w:p>
  </w:footnote>
  <w:footnote w:type="continuationSeparator" w:id="0">
    <w:p w:rsidR="0037135B" w:rsidRDefault="0037135B" w:rsidP="00781B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7F5" w:rsidRDefault="0037135B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F0303">
      <w:rPr>
        <w:noProof/>
      </w:rPr>
      <w:t>2</w:t>
    </w:r>
    <w:r>
      <w:rPr>
        <w:noProof/>
      </w:rPr>
      <w:fldChar w:fldCharType="end"/>
    </w:r>
  </w:p>
  <w:p w:rsidR="006E67F5" w:rsidRDefault="006E67F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D707C"/>
    <w:multiLevelType w:val="hybridMultilevel"/>
    <w:tmpl w:val="6A6057EE"/>
    <w:lvl w:ilvl="0" w:tplc="9876694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50AD514D"/>
    <w:multiLevelType w:val="hybridMultilevel"/>
    <w:tmpl w:val="91B44A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0C15"/>
    <w:rsid w:val="00036AB0"/>
    <w:rsid w:val="00052008"/>
    <w:rsid w:val="000700E0"/>
    <w:rsid w:val="00085B54"/>
    <w:rsid w:val="00097250"/>
    <w:rsid w:val="00097614"/>
    <w:rsid w:val="000E7DAF"/>
    <w:rsid w:val="0010543A"/>
    <w:rsid w:val="001076B7"/>
    <w:rsid w:val="00152D4A"/>
    <w:rsid w:val="00183182"/>
    <w:rsid w:val="001A2F37"/>
    <w:rsid w:val="001B18A1"/>
    <w:rsid w:val="001D6862"/>
    <w:rsid w:val="00225AEF"/>
    <w:rsid w:val="00241054"/>
    <w:rsid w:val="00276092"/>
    <w:rsid w:val="002D101D"/>
    <w:rsid w:val="002F09C3"/>
    <w:rsid w:val="00302F36"/>
    <w:rsid w:val="00306BDF"/>
    <w:rsid w:val="00370333"/>
    <w:rsid w:val="0037135B"/>
    <w:rsid w:val="003813A3"/>
    <w:rsid w:val="003C208E"/>
    <w:rsid w:val="00491CD3"/>
    <w:rsid w:val="004D1015"/>
    <w:rsid w:val="004E640D"/>
    <w:rsid w:val="004E7CA4"/>
    <w:rsid w:val="004F0DBB"/>
    <w:rsid w:val="004F3329"/>
    <w:rsid w:val="00530721"/>
    <w:rsid w:val="00562CC3"/>
    <w:rsid w:val="005B77A9"/>
    <w:rsid w:val="005E7183"/>
    <w:rsid w:val="005F5EF4"/>
    <w:rsid w:val="0060133F"/>
    <w:rsid w:val="00614AD2"/>
    <w:rsid w:val="00650FC7"/>
    <w:rsid w:val="006A4AC3"/>
    <w:rsid w:val="006E67F5"/>
    <w:rsid w:val="006F34DE"/>
    <w:rsid w:val="0070592B"/>
    <w:rsid w:val="007240A7"/>
    <w:rsid w:val="00781B1F"/>
    <w:rsid w:val="007D0A1A"/>
    <w:rsid w:val="008C15D8"/>
    <w:rsid w:val="00900629"/>
    <w:rsid w:val="00907B9A"/>
    <w:rsid w:val="009A6031"/>
    <w:rsid w:val="009C03C9"/>
    <w:rsid w:val="009D3440"/>
    <w:rsid w:val="00A06B8B"/>
    <w:rsid w:val="00A60AA9"/>
    <w:rsid w:val="00A62214"/>
    <w:rsid w:val="00A938D5"/>
    <w:rsid w:val="00A93D21"/>
    <w:rsid w:val="00A97702"/>
    <w:rsid w:val="00AA18E9"/>
    <w:rsid w:val="00B06149"/>
    <w:rsid w:val="00B134C2"/>
    <w:rsid w:val="00B36BC4"/>
    <w:rsid w:val="00B57481"/>
    <w:rsid w:val="00B61CF6"/>
    <w:rsid w:val="00B7724E"/>
    <w:rsid w:val="00B919ED"/>
    <w:rsid w:val="00C029D2"/>
    <w:rsid w:val="00C34F4A"/>
    <w:rsid w:val="00C44F5D"/>
    <w:rsid w:val="00C56AF5"/>
    <w:rsid w:val="00CC3E56"/>
    <w:rsid w:val="00CF0303"/>
    <w:rsid w:val="00D43A5C"/>
    <w:rsid w:val="00D75AF6"/>
    <w:rsid w:val="00D776A8"/>
    <w:rsid w:val="00D80670"/>
    <w:rsid w:val="00DE33D7"/>
    <w:rsid w:val="00E51343"/>
    <w:rsid w:val="00E52EA1"/>
    <w:rsid w:val="00E663FD"/>
    <w:rsid w:val="00EA6E52"/>
    <w:rsid w:val="00EE5557"/>
    <w:rsid w:val="00F13AA8"/>
    <w:rsid w:val="00F3648B"/>
    <w:rsid w:val="00F51F5B"/>
    <w:rsid w:val="00F845D2"/>
    <w:rsid w:val="00F903DF"/>
    <w:rsid w:val="00F95577"/>
    <w:rsid w:val="00FA1BE0"/>
    <w:rsid w:val="00FA7C91"/>
    <w:rsid w:val="00FB03A1"/>
    <w:rsid w:val="00FB517A"/>
    <w:rsid w:val="00FC03D3"/>
    <w:rsid w:val="00FF0C15"/>
    <w:rsid w:val="00FF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133F"/>
    <w:rPr>
      <w:rFonts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36BC4"/>
    <w:pPr>
      <w:spacing w:after="0" w:line="240" w:lineRule="auto"/>
      <w:jc w:val="both"/>
    </w:pPr>
    <w:rPr>
      <w:rFonts w:ascii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uiPriority w:val="99"/>
    <w:locked/>
    <w:rsid w:val="00B36BC4"/>
    <w:rPr>
      <w:rFonts w:ascii="Times New Roman" w:hAnsi="Times New Roman" w:cs="Times New Roman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781B1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781B1F"/>
    <w:rPr>
      <w:rFonts w:cstheme="minorBidi"/>
    </w:rPr>
  </w:style>
  <w:style w:type="paragraph" w:styleId="a7">
    <w:name w:val="footer"/>
    <w:basedOn w:val="a"/>
    <w:link w:val="a8"/>
    <w:uiPriority w:val="99"/>
    <w:semiHidden/>
    <w:unhideWhenUsed/>
    <w:rsid w:val="00781B1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781B1F"/>
    <w:rPr>
      <w:rFonts w:cstheme="minorBidi"/>
    </w:rPr>
  </w:style>
  <w:style w:type="paragraph" w:styleId="a9">
    <w:name w:val="Balloon Text"/>
    <w:basedOn w:val="a"/>
    <w:link w:val="aa"/>
    <w:uiPriority w:val="99"/>
    <w:semiHidden/>
    <w:unhideWhenUsed/>
    <w:rsid w:val="001B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1B18A1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4E640D"/>
    <w:pPr>
      <w:widowControl w:val="0"/>
      <w:spacing w:after="0" w:line="240" w:lineRule="auto"/>
      <w:ind w:right="19772"/>
    </w:pPr>
    <w:rPr>
      <w:rFonts w:ascii="Arial" w:eastAsia="Times New Roman" w:hAnsi="Arial"/>
      <w:b/>
      <w:sz w:val="16"/>
      <w:szCs w:val="20"/>
    </w:rPr>
  </w:style>
  <w:style w:type="paragraph" w:styleId="ab">
    <w:name w:val="List Paragraph"/>
    <w:basedOn w:val="a"/>
    <w:uiPriority w:val="34"/>
    <w:qFormat/>
    <w:rsid w:val="004F0DB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8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Арх4</dc:creator>
  <cp:lastModifiedBy>DoroshenkO</cp:lastModifiedBy>
  <cp:revision>8</cp:revision>
  <cp:lastPrinted>2020-07-03T11:22:00Z</cp:lastPrinted>
  <dcterms:created xsi:type="dcterms:W3CDTF">2020-06-23T07:41:00Z</dcterms:created>
  <dcterms:modified xsi:type="dcterms:W3CDTF">2020-07-08T07:03:00Z</dcterms:modified>
</cp:coreProperties>
</file>